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4169A">
      <w:pPr>
        <w:ind w:left="-1134"/>
      </w:pPr>
      <w:bookmarkStart w:id="0" w:name="_GoBack"/>
      <w:bookmarkEnd w:id="0"/>
      <w:r>
        <w:rPr>
          <w:rFonts w:ascii="Times New Roman" w:hAnsi="Times New Roman" w:cs="Times New Roman"/>
          <w:lang w:eastAsia="ru-RU"/>
        </w:rPr>
        <w:drawing>
          <wp:inline distT="0" distB="0" distL="0" distR="0">
            <wp:extent cx="7281545" cy="2257425"/>
            <wp:effectExtent l="0" t="0" r="0" b="0"/>
            <wp:docPr id="1" name="Рисунок 1" descr="Y:\ОРГАНАЙЗЕР\Блан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Y:\ОРГАНАЙЗЕР\Блан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8396" cy="2256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3B033A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Главам, </w:t>
      </w:r>
    </w:p>
    <w:p w14:paraId="19EF3DD5">
      <w:pPr>
        <w:spacing w:after="0" w:line="240" w:lineRule="auto"/>
        <w:ind w:left="495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руководителям исполнительных комитетов муниципальных районов </w:t>
      </w:r>
    </w:p>
    <w:p w14:paraId="0C516E8D">
      <w:pPr>
        <w:spacing w:after="0" w:line="240" w:lineRule="auto"/>
        <w:ind w:left="495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(городских округов) </w:t>
      </w:r>
    </w:p>
    <w:p w14:paraId="2ACF0C9D">
      <w:pPr>
        <w:spacing w:after="0" w:line="240" w:lineRule="auto"/>
        <w:ind w:left="495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Республики Татарстан</w:t>
      </w:r>
    </w:p>
    <w:p w14:paraId="75341734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49699AE6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Уважаемые коллеги!</w:t>
      </w:r>
    </w:p>
    <w:p w14:paraId="391298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Республике Татарстан продолжается летний этап Всероссийской акции </w:t>
      </w:r>
      <w:r>
        <w:rPr>
          <w:rFonts w:ascii="Times New Roman" w:hAnsi="Times New Roman" w:cs="Times New Roman"/>
          <w:b/>
          <w:sz w:val="26"/>
          <w:szCs w:val="26"/>
        </w:rPr>
        <w:t>«Безопасность детства».</w:t>
      </w:r>
    </w:p>
    <w:p w14:paraId="0A8ED7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Основными задачами Акции являются: </w:t>
      </w:r>
    </w:p>
    <w:p w14:paraId="0D765B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информирование детей и их родителей об основах безопасности жизнедеятельности; </w:t>
      </w:r>
    </w:p>
    <w:p w14:paraId="40596F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проведение мониторингов состояния объектов детской инфраструктуры, проверок безопасности на территориях зданий и сооружений, представляющих потенциальную угрозу жизни и здоровью детей; </w:t>
      </w:r>
    </w:p>
    <w:p w14:paraId="524A67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содействие деятельности; организованной занятости детей полезными видами досуга.</w:t>
      </w:r>
    </w:p>
    <w:p w14:paraId="345E6A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помощь организаторам мероприятий на местах фондом-оператором стратегической программы «Страна для детей» разработаны медиаматериалы "Безопасность детства", которые помогут в работе по профилактике детского травматизма, будут полезны для специалистов, педагогов, родителей и детей:</w:t>
      </w:r>
    </w:p>
    <w:p w14:paraId="3B44B1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fldChar w:fldCharType="begin"/>
      </w:r>
      <w:r>
        <w:instrText xml:space="preserve"> HYPERLINK "https://disk.360.yandex.ru/d/MuRpk-YJgJXyKA?clckid=3772645c" </w:instrText>
      </w:r>
      <w:r>
        <w:fldChar w:fldCharType="separate"/>
      </w:r>
      <w:r>
        <w:rPr>
          <w:rStyle w:val="5"/>
          <w:rFonts w:ascii="Times New Roman" w:hAnsi="Times New Roman" w:cs="Times New Roman"/>
          <w:sz w:val="26"/>
          <w:szCs w:val="26"/>
        </w:rPr>
        <w:t>https://disk.360.yandex.ru/d/MuRpk-YJgJXyKA?clckid=3772645c</w:t>
      </w:r>
      <w:r>
        <w:rPr>
          <w:rStyle w:val="5"/>
          <w:rFonts w:ascii="Times New Roman" w:hAnsi="Times New Roman" w:cs="Times New Roman"/>
          <w:sz w:val="26"/>
          <w:szCs w:val="26"/>
        </w:rPr>
        <w:fldChar w:fldCharType="end"/>
      </w:r>
    </w:p>
    <w:p w14:paraId="7B69256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4F81BD" w:themeColor="accent1"/>
          <w:sz w:val="26"/>
          <w:szCs w:val="26"/>
          <w14:textFill>
            <w14:solidFill>
              <w14:schemeClr w14:val="accent1"/>
            </w14:solidFill>
          </w14:textFill>
        </w:rPr>
      </w:pPr>
      <w:r>
        <w:rPr>
          <w:rFonts w:ascii="Times New Roman" w:hAnsi="Times New Roman" w:cs="Times New Roman"/>
          <w:sz w:val="26"/>
          <w:szCs w:val="26"/>
        </w:rPr>
        <w:t xml:space="preserve">Одновременно с этим информируем вас еще об одном ресурсе, который станет помощником в работе  с родителями - </w:t>
      </w:r>
      <w:r>
        <w:rPr>
          <w:rFonts w:ascii="Times New Roman" w:hAnsi="Times New Roman" w:cs="Times New Roman"/>
          <w:b/>
          <w:sz w:val="26"/>
          <w:szCs w:val="26"/>
        </w:rPr>
        <w:t xml:space="preserve">ТГ-канал психологической помощи родителям «ЧАЙ С МЯТОЙ» </w:t>
      </w:r>
      <w:r>
        <w:rPr>
          <w:rFonts w:ascii="Times New Roman" w:hAnsi="Times New Roman" w:cs="Times New Roman"/>
          <w:sz w:val="26"/>
          <w:szCs w:val="26"/>
        </w:rPr>
        <w:t xml:space="preserve">(совместный разбор сложных ситуаций и поиск решений в детско-родительских отношениях. Экспертная поддержка по острым вопросам воспитания): </w:t>
      </w:r>
      <w:r>
        <w:fldChar w:fldCharType="begin"/>
      </w:r>
      <w:r>
        <w:instrText xml:space="preserve"> HYPERLINK "https://t.me/small_mint_tea" </w:instrText>
      </w:r>
      <w:r>
        <w:fldChar w:fldCharType="separate"/>
      </w:r>
      <w:r>
        <w:rPr>
          <w:rStyle w:val="5"/>
          <w:rFonts w:ascii="Times New Roman" w:hAnsi="Times New Roman" w:cs="Times New Roman"/>
          <w:sz w:val="26"/>
          <w:szCs w:val="26"/>
        </w:rPr>
        <w:t>https://t.me/small_mint_tea</w:t>
      </w:r>
      <w:r>
        <w:rPr>
          <w:rStyle w:val="5"/>
          <w:rFonts w:ascii="Times New Roman" w:hAnsi="Times New Roman" w:cs="Times New Roman"/>
          <w:sz w:val="26"/>
          <w:szCs w:val="26"/>
        </w:rPr>
        <w:fldChar w:fldCharType="end"/>
      </w:r>
    </w:p>
    <w:p w14:paraId="1D453E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Все эти материалы можно эффективно применять в работе с семьями и детьми. </w:t>
      </w:r>
    </w:p>
    <w:p w14:paraId="35E2A5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Учитывая высокую востребованность и значимость этих материалов, предлагаем использовать и распространять медиаресурсы проекта «Безопасность детства» в социальных сетях, детских социальных и образовательных учреждениях. Также рекомендуем рассказывать о канале «Чай с мятой» в социальных центрах, школах, подростковых клубах и учреждениях культуры. </w:t>
      </w:r>
    </w:p>
    <w:p w14:paraId="5EDC8C19">
      <w:pPr>
        <w:ind w:firstLine="709"/>
        <w:jc w:val="both"/>
        <w:rPr>
          <w:rFonts w:ascii="Times New Roman" w:hAnsi="Times New Roman" w:cs="Times New Roman"/>
          <w:sz w:val="28"/>
        </w:rPr>
      </w:pPr>
    </w:p>
    <w:p w14:paraId="6CAE83CF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 уважением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И.В. Волынец</w:t>
      </w:r>
    </w:p>
    <w:p w14:paraId="686597A7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4324C752">
      <w:pPr>
        <w:ind w:firstLine="709"/>
        <w:jc w:val="both"/>
        <w:rPr>
          <w:rFonts w:ascii="Times New Roman" w:hAnsi="Times New Roman" w:cs="Times New Roman"/>
          <w:szCs w:val="26"/>
        </w:rPr>
      </w:pPr>
      <w:r>
        <w:rPr>
          <w:rFonts w:ascii="Times New Roman" w:hAnsi="Times New Roman" w:cs="Times New Roman"/>
          <w:szCs w:val="26"/>
        </w:rPr>
        <w:t>Сафина Эльвира Рашидовна, 8 843 236 61 49</w:t>
      </w:r>
    </w:p>
    <w:sectPr>
      <w:pgSz w:w="11906" w:h="16838"/>
      <w:pgMar w:top="142" w:right="566" w:bottom="284" w:left="85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24E"/>
    <w:rsid w:val="00325887"/>
    <w:rsid w:val="006632B8"/>
    <w:rsid w:val="006922E7"/>
    <w:rsid w:val="006E0458"/>
    <w:rsid w:val="00815353"/>
    <w:rsid w:val="009B524E"/>
    <w:rsid w:val="00A610D2"/>
    <w:rsid w:val="00B23067"/>
    <w:rsid w:val="00D90ED8"/>
    <w:rsid w:val="00DC00BA"/>
    <w:rsid w:val="00E677CD"/>
    <w:rsid w:val="00E77C85"/>
    <w:rsid w:val="00EF2B5E"/>
    <w:rsid w:val="52D3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8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7">
    <w:name w:val="Текст выноски Знак"/>
    <w:basedOn w:val="3"/>
    <w:link w:val="6"/>
    <w:semiHidden/>
    <w:uiPriority w:val="99"/>
    <w:rPr>
      <w:rFonts w:ascii="Tahoma" w:hAnsi="Tahoma" w:cs="Tahoma"/>
      <w:sz w:val="16"/>
      <w:szCs w:val="16"/>
    </w:rPr>
  </w:style>
  <w:style w:type="character" w:customStyle="1" w:styleId="8">
    <w:name w:val="Заголовок 1 Знак"/>
    <w:basedOn w:val="3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1625</Characters>
  <Lines>13</Lines>
  <Paragraphs>3</Paragraphs>
  <TotalTime>197</TotalTime>
  <ScaleCrop>false</ScaleCrop>
  <LinksUpToDate>false</LinksUpToDate>
  <CharactersWithSpaces>1907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2025-08-06T08:32:00Z</dcterms:created>
  <dc:creator>SafinaER</dc:creator>
  <cp:lastModifiedBy>школа</cp:lastModifiedBy>
  <dcterms:modified xsi:type="dcterms:W3CDTF">2025-08-13T06:44:09Z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DEFC7A7C630D418AA766355FEF8479FC_13</vt:lpwstr>
  </property>
</Properties>
</file>